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45" w:rsidRDefault="00686BA5" w:rsidP="00624B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Bold"/>
          <w:b/>
          <w:bCs/>
          <w:color w:val="FF0000"/>
          <w:sz w:val="18"/>
          <w:szCs w:val="18"/>
        </w:rPr>
      </w:pPr>
      <w:r>
        <w:rPr>
          <w:rFonts w:ascii="Verdana" w:hAnsi="Verdana"/>
          <w:noProof/>
          <w:sz w:val="20"/>
          <w:szCs w:val="20"/>
          <w:lang w:eastAsia="tr-TR"/>
        </w:rPr>
        <w:drawing>
          <wp:inline distT="0" distB="0" distL="0" distR="0">
            <wp:extent cx="1800225" cy="704850"/>
            <wp:effectExtent l="0" t="0" r="9525" b="0"/>
            <wp:docPr id="1" name="Resim 1" descr="tuhid41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hid41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745" w:rsidRDefault="00776745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Bold"/>
          <w:b/>
          <w:bCs/>
          <w:color w:val="FF0000"/>
          <w:sz w:val="18"/>
          <w:szCs w:val="18"/>
        </w:rPr>
      </w:pPr>
    </w:p>
    <w:p w:rsidR="00267517" w:rsidRPr="00084B60" w:rsidRDefault="00651FB8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Bold"/>
          <w:b/>
          <w:bCs/>
          <w:color w:val="FF0000"/>
          <w:sz w:val="18"/>
          <w:szCs w:val="18"/>
        </w:rPr>
      </w:pPr>
      <w:r>
        <w:rPr>
          <w:rFonts w:ascii="Verdana" w:hAnsi="Verdana" w:cs="FrutigerBold"/>
          <w:b/>
          <w:bCs/>
          <w:color w:val="FF0000"/>
          <w:sz w:val="18"/>
          <w:szCs w:val="18"/>
        </w:rPr>
        <w:t xml:space="preserve">KONU: </w:t>
      </w:r>
      <w:r w:rsidR="00DF7B2F">
        <w:rPr>
          <w:rFonts w:ascii="Verdana" w:hAnsi="Verdana" w:cs="FrutigerBold"/>
          <w:b/>
          <w:bCs/>
          <w:color w:val="FF0000"/>
          <w:sz w:val="18"/>
          <w:szCs w:val="18"/>
        </w:rPr>
        <w:t>İnsan Hakları ve İletişim</w:t>
      </w:r>
    </w:p>
    <w:p w:rsidR="009C052A" w:rsidRPr="00084B60" w:rsidRDefault="009C052A" w:rsidP="00624B0A">
      <w:pPr>
        <w:rPr>
          <w:rFonts w:ascii="Verdana" w:hAnsi="Verdana" w:cs="FrutigerLight"/>
          <w:color w:val="FF0000"/>
          <w:sz w:val="18"/>
          <w:szCs w:val="18"/>
        </w:rPr>
      </w:pPr>
    </w:p>
    <w:p w:rsidR="00267517" w:rsidRPr="00084B60" w:rsidRDefault="009C052A" w:rsidP="00624B0A">
      <w:pPr>
        <w:rPr>
          <w:rFonts w:ascii="Verdana" w:hAnsi="Verdana"/>
          <w:sz w:val="18"/>
          <w:szCs w:val="18"/>
        </w:rPr>
      </w:pPr>
      <w:r w:rsidRPr="00084B60">
        <w:rPr>
          <w:rFonts w:ascii="Verdana" w:hAnsi="Verdana" w:cs="FrutigerLight"/>
          <w:color w:val="FF0000"/>
          <w:sz w:val="18"/>
          <w:szCs w:val="18"/>
        </w:rPr>
        <w:t>1</w:t>
      </w:r>
      <w:r w:rsidR="00624B0A">
        <w:rPr>
          <w:rFonts w:ascii="Verdana" w:hAnsi="Verdana" w:cs="FrutigerLight"/>
          <w:color w:val="FF0000"/>
          <w:sz w:val="18"/>
          <w:szCs w:val="18"/>
        </w:rPr>
        <w:t>3</w:t>
      </w:r>
      <w:r w:rsidRPr="00084B60">
        <w:rPr>
          <w:rFonts w:ascii="Verdana" w:hAnsi="Verdana" w:cs="FrutigerLight"/>
          <w:color w:val="FF0000"/>
          <w:sz w:val="18"/>
          <w:szCs w:val="18"/>
        </w:rPr>
        <w:t>. Altın</w:t>
      </w:r>
      <w:r w:rsidR="00267517" w:rsidRPr="00084B60">
        <w:rPr>
          <w:rFonts w:ascii="Verdana" w:hAnsi="Verdana" w:cs="FrutigerLight"/>
          <w:color w:val="FF0000"/>
          <w:sz w:val="18"/>
          <w:szCs w:val="18"/>
        </w:rPr>
        <w:t xml:space="preserve"> Pusula Genç İletişimciler Yönetmeliği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Bold"/>
          <w:b/>
          <w:bCs/>
          <w:color w:val="004DFF"/>
          <w:sz w:val="18"/>
          <w:szCs w:val="18"/>
        </w:rPr>
      </w:pPr>
      <w:r w:rsidRPr="00084B60">
        <w:rPr>
          <w:rFonts w:ascii="Verdana" w:hAnsi="Verdana" w:cs="FrutigerBold"/>
          <w:b/>
          <w:bCs/>
          <w:color w:val="004DFF"/>
          <w:sz w:val="18"/>
          <w:szCs w:val="18"/>
        </w:rPr>
        <w:t>1. Amaç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>TÜHİD tarafından gerçekleştirilen “Altın Pusula Halkla İlişkiler Ödülleri”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Genç İletişimciler</w:t>
      </w:r>
      <w:r w:rsidRPr="00084B60">
        <w:rPr>
          <w:rFonts w:ascii="Verdana" w:hAnsi="Verdana" w:cs="FrutigerLight"/>
          <w:color w:val="000000"/>
          <w:sz w:val="18"/>
          <w:szCs w:val="18"/>
        </w:rPr>
        <w:t xml:space="preserve"> ile ilgili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proofErr w:type="gramStart"/>
      <w:r w:rsidRPr="00084B60">
        <w:rPr>
          <w:rFonts w:ascii="Verdana" w:hAnsi="Verdana" w:cs="FrutigerLight"/>
          <w:color w:val="000000"/>
          <w:sz w:val="18"/>
          <w:szCs w:val="18"/>
        </w:rPr>
        <w:t>kuralları</w:t>
      </w:r>
      <w:proofErr w:type="gramEnd"/>
      <w:r w:rsidRPr="00084B60">
        <w:rPr>
          <w:rFonts w:ascii="Verdana" w:hAnsi="Verdana" w:cs="FrutigerLight"/>
          <w:color w:val="000000"/>
          <w:sz w:val="18"/>
          <w:szCs w:val="18"/>
        </w:rPr>
        <w:t xml:space="preserve"> belirlemektir.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Bold"/>
          <w:b/>
          <w:bCs/>
          <w:color w:val="004DFF"/>
          <w:sz w:val="18"/>
          <w:szCs w:val="18"/>
        </w:rPr>
      </w:pPr>
      <w:r w:rsidRPr="00084B60">
        <w:rPr>
          <w:rFonts w:ascii="Verdana" w:hAnsi="Verdana" w:cs="FrutigerBold"/>
          <w:b/>
          <w:bCs/>
          <w:color w:val="004DFF"/>
          <w:sz w:val="18"/>
          <w:szCs w:val="18"/>
        </w:rPr>
        <w:t>2. Kapsam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>TÜHİD Altın Pusula Ödülleri’nin başvuru kuralları ve değerlendirme esasları bu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>yönetmelikle belirlenir. Ödüllerle ilgili bütün kurallar, bu yönetmeliğe uygun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>olarak çalışır.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Bold"/>
          <w:b/>
          <w:bCs/>
          <w:color w:val="004DFF"/>
          <w:sz w:val="18"/>
          <w:szCs w:val="18"/>
        </w:rPr>
      </w:pPr>
      <w:r w:rsidRPr="00084B60">
        <w:rPr>
          <w:rFonts w:ascii="Verdana" w:hAnsi="Verdana" w:cs="FrutigerBold"/>
          <w:b/>
          <w:bCs/>
          <w:color w:val="004DFF"/>
          <w:sz w:val="18"/>
          <w:szCs w:val="18"/>
        </w:rPr>
        <w:t>3. Sorumluluk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>Yönetmeliğin hazırlanmasından ve güncellenmesinden, TÜHİD Yönetim Kurulu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>sorumludur. Yönetmelik, Yönetim Kurulu Üyeleri’nin onayıyla yürürlüğe girer.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Bold"/>
          <w:b/>
          <w:bCs/>
          <w:color w:val="004DFF"/>
          <w:sz w:val="18"/>
          <w:szCs w:val="18"/>
        </w:rPr>
      </w:pPr>
      <w:r w:rsidRPr="00084B60">
        <w:rPr>
          <w:rFonts w:ascii="Verdana" w:hAnsi="Verdana" w:cs="FrutigerBold"/>
          <w:b/>
          <w:bCs/>
          <w:color w:val="004DFF"/>
          <w:sz w:val="18"/>
          <w:szCs w:val="18"/>
        </w:rPr>
        <w:t>4. Görev Tanımları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Bold"/>
          <w:b/>
          <w:bCs/>
          <w:color w:val="000000"/>
          <w:sz w:val="18"/>
          <w:szCs w:val="18"/>
        </w:rPr>
        <w:t xml:space="preserve">Başvuru Değerlendirme Komitesi: </w:t>
      </w:r>
      <w:r w:rsidRPr="00084B60">
        <w:rPr>
          <w:rFonts w:ascii="Verdana" w:hAnsi="Verdana" w:cs="FrutigerLight"/>
          <w:color w:val="000000"/>
          <w:sz w:val="18"/>
          <w:szCs w:val="18"/>
        </w:rPr>
        <w:t>TÜHİD Yönetim Kurulu’nun üç üyesinden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>oluşur. Görevi; başvuran projelerin bu yönetmeliğe uygunluğunu kontrol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>etmektir. Komite, TÜHİD Yönetim Kurulu tarafından belirlenir. Uygun olmayan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>başvurular, Başvuru Değerlendirme Komitesi tarafından başvuru yapan ekibe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>iletilir.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Bold"/>
          <w:b/>
          <w:bCs/>
          <w:color w:val="000000"/>
          <w:sz w:val="18"/>
          <w:szCs w:val="18"/>
        </w:rPr>
        <w:t xml:space="preserve">Altın Pusula Proje Asistanı: </w:t>
      </w:r>
      <w:r w:rsidRPr="00084B60">
        <w:rPr>
          <w:rFonts w:ascii="Verdana" w:hAnsi="Verdana" w:cs="FrutigerLight"/>
          <w:color w:val="000000"/>
          <w:sz w:val="18"/>
          <w:szCs w:val="18"/>
        </w:rPr>
        <w:t>Başvuru Değerlendirme Komitesi ile Seçici Kurul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>arasındaki koordinasyonu sağlar. Başvuran ekipler ile iletişimden sorumludur.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>TÜHİD Yönetim Kurulu tarafından belirlenir.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Bold"/>
          <w:b/>
          <w:bCs/>
          <w:color w:val="000000"/>
          <w:sz w:val="18"/>
          <w:szCs w:val="18"/>
        </w:rPr>
        <w:t>Seçici Kurul:</w:t>
      </w:r>
      <w:r w:rsidR="00624B0A">
        <w:rPr>
          <w:rFonts w:ascii="Verdana" w:hAnsi="Verdana" w:cs="FrutigerBold"/>
          <w:b/>
          <w:bCs/>
          <w:color w:val="000000"/>
          <w:sz w:val="18"/>
          <w:szCs w:val="18"/>
        </w:rPr>
        <w:t xml:space="preserve"> </w:t>
      </w:r>
      <w:r w:rsidR="00624B0A">
        <w:rPr>
          <w:rFonts w:ascii="Verdana" w:hAnsi="Verdana" w:cs="FrutigerBold"/>
          <w:bCs/>
          <w:color w:val="000000"/>
          <w:sz w:val="18"/>
          <w:szCs w:val="18"/>
        </w:rPr>
        <w:t xml:space="preserve">Genç İletişimciler </w:t>
      </w:r>
      <w:r w:rsidRPr="00084B60">
        <w:rPr>
          <w:rFonts w:ascii="Verdana" w:hAnsi="Verdana" w:cs="FrutigerLight"/>
          <w:color w:val="000000"/>
          <w:sz w:val="18"/>
          <w:szCs w:val="18"/>
        </w:rPr>
        <w:t>Ödülleri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’ni </w:t>
      </w:r>
      <w:proofErr w:type="gramStart"/>
      <w:r w:rsidR="00624B0A">
        <w:rPr>
          <w:rFonts w:ascii="Verdana" w:hAnsi="Verdana" w:cs="FrutigerLight"/>
          <w:color w:val="000000"/>
          <w:sz w:val="18"/>
          <w:szCs w:val="18"/>
        </w:rPr>
        <w:t xml:space="preserve">değerlendirecek </w:t>
      </w:r>
      <w:r w:rsidRPr="00084B60">
        <w:rPr>
          <w:rFonts w:ascii="Verdana" w:hAnsi="Verdana" w:cs="FrutigerLight"/>
          <w:color w:val="000000"/>
          <w:sz w:val="18"/>
          <w:szCs w:val="18"/>
        </w:rPr>
        <w:t xml:space="preserve"> üyelerinden</w:t>
      </w:r>
      <w:proofErr w:type="gramEnd"/>
      <w:r w:rsidRPr="00084B60">
        <w:rPr>
          <w:rFonts w:ascii="Verdana" w:hAnsi="Verdana" w:cs="FrutigerLight"/>
          <w:color w:val="000000"/>
          <w:sz w:val="18"/>
          <w:szCs w:val="18"/>
        </w:rPr>
        <w:t xml:space="preserve"> oluşur. Seçici Kurul,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 xml:space="preserve">TÜHİD Başkanı, iletişim camiasından </w:t>
      </w:r>
      <w:r w:rsidR="00624B0A">
        <w:rPr>
          <w:rFonts w:ascii="Verdana" w:hAnsi="Verdana" w:cs="FrutigerLight"/>
          <w:color w:val="000000"/>
          <w:sz w:val="18"/>
          <w:szCs w:val="18"/>
        </w:rPr>
        <w:t>1</w:t>
      </w:r>
      <w:r w:rsidRPr="00084B60">
        <w:rPr>
          <w:rFonts w:ascii="Verdana" w:hAnsi="Verdana" w:cs="FrutigerLight"/>
          <w:color w:val="000000"/>
          <w:sz w:val="18"/>
          <w:szCs w:val="18"/>
        </w:rPr>
        <w:t xml:space="preserve"> temsilci, iş dünyasından </w:t>
      </w:r>
      <w:r w:rsidR="00624B0A">
        <w:rPr>
          <w:rFonts w:ascii="Verdana" w:hAnsi="Verdana" w:cs="FrutigerLight"/>
          <w:color w:val="000000"/>
          <w:sz w:val="18"/>
          <w:szCs w:val="18"/>
        </w:rPr>
        <w:t>2</w:t>
      </w:r>
      <w:r w:rsidRPr="00084B60">
        <w:rPr>
          <w:rFonts w:ascii="Verdana" w:hAnsi="Verdana" w:cs="FrutigerLight"/>
          <w:color w:val="000000"/>
          <w:sz w:val="18"/>
          <w:szCs w:val="18"/>
        </w:rPr>
        <w:t xml:space="preserve"> temsilci,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 xml:space="preserve">1 STK temsilcisi, 1 kamu temsilcisi, </w:t>
      </w:r>
      <w:r w:rsidR="00624B0A">
        <w:rPr>
          <w:rFonts w:ascii="Verdana" w:hAnsi="Verdana" w:cs="FrutigerLight"/>
          <w:color w:val="000000"/>
          <w:sz w:val="18"/>
          <w:szCs w:val="18"/>
        </w:rPr>
        <w:t>1</w:t>
      </w:r>
      <w:r w:rsidRPr="00084B60">
        <w:rPr>
          <w:rFonts w:ascii="Verdana" w:hAnsi="Verdana" w:cs="FrutigerLight"/>
          <w:color w:val="000000"/>
          <w:sz w:val="18"/>
          <w:szCs w:val="18"/>
        </w:rPr>
        <w:t xml:space="preserve"> akademisyen ve 4 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dijital </w:t>
      </w:r>
      <w:r w:rsidRPr="00084B60">
        <w:rPr>
          <w:rFonts w:ascii="Verdana" w:hAnsi="Verdana" w:cs="FrutigerLight"/>
          <w:color w:val="000000"/>
          <w:sz w:val="18"/>
          <w:szCs w:val="18"/>
        </w:rPr>
        <w:t>medya mensubu olmak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>üzere 1</w:t>
      </w:r>
      <w:r w:rsidR="00624B0A">
        <w:rPr>
          <w:rFonts w:ascii="Verdana" w:hAnsi="Verdana" w:cs="FrutigerLight"/>
          <w:color w:val="000000"/>
          <w:sz w:val="18"/>
          <w:szCs w:val="18"/>
        </w:rPr>
        <w:t>1</w:t>
      </w:r>
      <w:r w:rsidRPr="00084B60">
        <w:rPr>
          <w:rFonts w:ascii="Verdana" w:hAnsi="Verdana" w:cs="FrutigerLight"/>
          <w:color w:val="000000"/>
          <w:sz w:val="18"/>
          <w:szCs w:val="18"/>
        </w:rPr>
        <w:t xml:space="preserve"> kişiden oluşur. Seçici Kurul, TÜHİD Yönetim Kurulu tarafından sektörler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>bazında belirlenir. Seçici Kurul ilk toplantısında bir üyeyi Başkan seçer.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 xml:space="preserve">Seçici Kurul, 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projeleri </w:t>
      </w:r>
      <w:r w:rsidRPr="00084B60">
        <w:rPr>
          <w:rFonts w:ascii="Verdana" w:hAnsi="Verdana" w:cs="FrutigerLight"/>
          <w:color w:val="000000"/>
          <w:sz w:val="18"/>
          <w:szCs w:val="18"/>
        </w:rPr>
        <w:t>öngörülen takvim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 xml:space="preserve">içinde ve değerlendirme </w:t>
      </w:r>
      <w:proofErr w:type="gramStart"/>
      <w:r w:rsidRPr="00084B60">
        <w:rPr>
          <w:rFonts w:ascii="Verdana" w:hAnsi="Verdana" w:cs="FrutigerLight"/>
          <w:color w:val="000000"/>
          <w:sz w:val="18"/>
          <w:szCs w:val="18"/>
        </w:rPr>
        <w:t>kriterleri</w:t>
      </w:r>
      <w:proofErr w:type="gramEnd"/>
      <w:r w:rsidRPr="00084B60">
        <w:rPr>
          <w:rFonts w:ascii="Verdana" w:hAnsi="Verdana" w:cs="FrutigerLight"/>
          <w:color w:val="000000"/>
          <w:sz w:val="18"/>
          <w:szCs w:val="18"/>
        </w:rPr>
        <w:t xml:space="preserve"> çerçevesinde ele alarak ödüle hak kazanan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>projeleri belirler ve TÜHİD yönetimine bildirir.</w:t>
      </w:r>
    </w:p>
    <w:p w:rsidR="00267517" w:rsidRPr="00084B60" w:rsidRDefault="00624B0A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624B0A">
        <w:rPr>
          <w:rFonts w:ascii="Verdana" w:hAnsi="Verdana" w:cs="FrutigerBold"/>
          <w:bCs/>
          <w:color w:val="000000"/>
          <w:sz w:val="18"/>
          <w:szCs w:val="18"/>
        </w:rPr>
        <w:t>B</w:t>
      </w:r>
      <w:r w:rsidR="00267517" w:rsidRPr="00624B0A">
        <w:rPr>
          <w:rFonts w:ascii="Verdana" w:hAnsi="Verdana" w:cs="FrutigerLight"/>
          <w:color w:val="000000"/>
          <w:sz w:val="18"/>
          <w:szCs w:val="18"/>
        </w:rPr>
        <w:t>a</w:t>
      </w:r>
      <w:r>
        <w:rPr>
          <w:rFonts w:ascii="Verdana" w:hAnsi="Verdana" w:cs="FrutigerLight"/>
          <w:color w:val="000000"/>
          <w:sz w:val="18"/>
          <w:szCs w:val="18"/>
        </w:rPr>
        <w:t>şvurulan projeler</w:t>
      </w:r>
      <w:r w:rsidR="00267517" w:rsidRPr="00084B60">
        <w:rPr>
          <w:rFonts w:ascii="Verdana" w:hAnsi="Verdana" w:cs="FrutigerLight"/>
          <w:color w:val="000000"/>
          <w:sz w:val="18"/>
          <w:szCs w:val="18"/>
        </w:rPr>
        <w:t>, yönetmeliğe uygun olarak</w:t>
      </w:r>
      <w:r>
        <w:rPr>
          <w:rFonts w:ascii="Verdana" w:hAnsi="Verdana" w:cs="FrutigerLight"/>
          <w:color w:val="000000"/>
          <w:sz w:val="18"/>
          <w:szCs w:val="18"/>
        </w:rPr>
        <w:t xml:space="preserve"> değerlendirilir</w:t>
      </w:r>
      <w:r w:rsidR="00267517" w:rsidRPr="00084B60">
        <w:rPr>
          <w:rFonts w:ascii="Verdana" w:hAnsi="Verdana" w:cs="FrutigerLight"/>
          <w:color w:val="000000"/>
          <w:sz w:val="18"/>
          <w:szCs w:val="18"/>
        </w:rPr>
        <w:t xml:space="preserve">. 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Bold"/>
          <w:b/>
          <w:bCs/>
          <w:color w:val="004DFF"/>
          <w:sz w:val="18"/>
          <w:szCs w:val="18"/>
        </w:rPr>
      </w:pPr>
      <w:r w:rsidRPr="00084B60">
        <w:rPr>
          <w:rFonts w:ascii="Verdana" w:hAnsi="Verdana" w:cs="FrutigerBold"/>
          <w:b/>
          <w:bCs/>
          <w:color w:val="004DFF"/>
          <w:sz w:val="18"/>
          <w:szCs w:val="18"/>
        </w:rPr>
        <w:t>5. Genç İletişimciler Kategorisi Katılım Koşulları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>Üniversitelerin iletişim fakültelerinde lisans ve yüksek lisans öğrenimi gören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>öğrencilerin yanı sıra üniversitelerin meslek yüksek okullarında “halkla ilişkiler”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>eğitimi gören öğrencilerin katılabileceği yarışmanın proje konusu, her sene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>TÜHİD Yönetim Kurulu tarafından belirlenir. Bu kategori için Başvuru Formu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>www.</w:t>
      </w:r>
      <w:proofErr w:type="spellStart"/>
      <w:r w:rsidRPr="00084B60">
        <w:rPr>
          <w:rFonts w:ascii="Verdana" w:hAnsi="Verdana" w:cs="FrutigerLight"/>
          <w:color w:val="000000"/>
          <w:sz w:val="18"/>
          <w:szCs w:val="18"/>
        </w:rPr>
        <w:t>altinpusula</w:t>
      </w:r>
      <w:proofErr w:type="spellEnd"/>
      <w:r w:rsidRPr="00084B60">
        <w:rPr>
          <w:rFonts w:ascii="Verdana" w:hAnsi="Verdana" w:cs="FrutigerLight"/>
          <w:color w:val="000000"/>
          <w:sz w:val="18"/>
          <w:szCs w:val="18"/>
        </w:rPr>
        <w:t>.org adresinde özel olarak hazırlanmıştır. Başvuru Formu eksiksiz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proofErr w:type="gramStart"/>
      <w:r w:rsidRPr="00084B60">
        <w:rPr>
          <w:rFonts w:ascii="Verdana" w:hAnsi="Verdana" w:cs="FrutigerLight"/>
          <w:color w:val="000000"/>
          <w:sz w:val="18"/>
          <w:szCs w:val="18"/>
        </w:rPr>
        <w:t>olarak</w:t>
      </w:r>
      <w:proofErr w:type="gramEnd"/>
      <w:r w:rsidRPr="00084B60">
        <w:rPr>
          <w:rFonts w:ascii="Verdana" w:hAnsi="Verdana" w:cs="FrutigerLight"/>
          <w:color w:val="000000"/>
          <w:sz w:val="18"/>
          <w:szCs w:val="18"/>
        </w:rPr>
        <w:t xml:space="preserve"> doldurulmalıdır.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13. Altın</w:t>
      </w:r>
      <w:r w:rsidRPr="00084B60">
        <w:rPr>
          <w:rFonts w:ascii="Verdana" w:hAnsi="Verdana" w:cs="FrutigerLight"/>
          <w:color w:val="000000"/>
          <w:sz w:val="18"/>
          <w:szCs w:val="18"/>
        </w:rPr>
        <w:t xml:space="preserve"> Pusula Halkla İlişkiler Yarışması’na katılacak olan öğrencilerin</w:t>
      </w:r>
    </w:p>
    <w:p w:rsidR="00624B0A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>www.</w:t>
      </w:r>
      <w:proofErr w:type="spellStart"/>
      <w:r w:rsidRPr="00084B60">
        <w:rPr>
          <w:rFonts w:ascii="Verdana" w:hAnsi="Verdana" w:cs="FrutigerLight"/>
          <w:color w:val="000000"/>
          <w:sz w:val="18"/>
          <w:szCs w:val="18"/>
        </w:rPr>
        <w:t>altinpusula</w:t>
      </w:r>
      <w:proofErr w:type="spellEnd"/>
      <w:r w:rsidRPr="00084B60">
        <w:rPr>
          <w:rFonts w:ascii="Verdana" w:hAnsi="Verdana" w:cs="FrutigerLight"/>
          <w:color w:val="000000"/>
          <w:sz w:val="18"/>
          <w:szCs w:val="18"/>
        </w:rPr>
        <w:t>.org adresinde bulunan Genç İletişimciler Kategorisi Başvuru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 xml:space="preserve">Formu’nu, en geç </w:t>
      </w:r>
      <w:r w:rsidR="00E0748A" w:rsidRPr="00E0748A">
        <w:rPr>
          <w:rFonts w:ascii="Verdana" w:hAnsi="Verdana" w:cs="FrutigerLight"/>
          <w:b/>
          <w:color w:val="000000"/>
          <w:sz w:val="18"/>
          <w:szCs w:val="18"/>
        </w:rPr>
        <w:t>8 Kasım 2013 Cuma</w:t>
      </w:r>
      <w:r w:rsidR="00E0748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>gününe kadar doldurmaları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>gerekmektedir.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>Genç İletişimciler Kategorisi’ne öğrenciler tek veya ekip olarak hazırladıkları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 xml:space="preserve">projelerle katılabilirler. Başvuru Formunda yer alan bilgiler </w:t>
      </w:r>
      <w:r w:rsidR="00624B0A">
        <w:rPr>
          <w:rFonts w:ascii="Verdana" w:hAnsi="Verdana" w:cs="FrutigerLight"/>
          <w:color w:val="000000"/>
          <w:sz w:val="18"/>
          <w:szCs w:val="18"/>
        </w:rPr>
        <w:t>web sitesinde</w:t>
      </w:r>
      <w:r w:rsidRPr="00084B60">
        <w:rPr>
          <w:rFonts w:ascii="Verdana" w:hAnsi="Verdana" w:cs="FrutigerLight"/>
          <w:color w:val="000000"/>
          <w:sz w:val="18"/>
          <w:szCs w:val="18"/>
        </w:rPr>
        <w:t xml:space="preserve"> kullanılacağından değiştirilemez.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="00053D77">
        <w:rPr>
          <w:rFonts w:ascii="Verdana" w:hAnsi="Verdana" w:cs="FrutigerLight"/>
          <w:color w:val="000000"/>
          <w:sz w:val="18"/>
          <w:szCs w:val="18"/>
        </w:rPr>
        <w:t>Bu nedenle başvuru dikkatli yapılmalıdır.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>Genç İletişimciler Kategorisi’ne başvurular ücretsizdir.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>Genç İletişimciler Kategorisi için Altın Pusula sponsorlarının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>dışı</w:t>
      </w:r>
      <w:r w:rsidR="00827262">
        <w:rPr>
          <w:rFonts w:ascii="Verdana" w:hAnsi="Verdana" w:cs="FrutigerLight"/>
          <w:color w:val="000000"/>
          <w:sz w:val="18"/>
          <w:szCs w:val="18"/>
        </w:rPr>
        <w:t xml:space="preserve">nda bir </w:t>
      </w:r>
      <w:proofErr w:type="gramStart"/>
      <w:r w:rsidR="00827262">
        <w:rPr>
          <w:rFonts w:ascii="Verdana" w:hAnsi="Verdana" w:cs="FrutigerLight"/>
          <w:color w:val="000000"/>
          <w:sz w:val="18"/>
          <w:szCs w:val="18"/>
        </w:rPr>
        <w:t>sponsor</w:t>
      </w:r>
      <w:proofErr w:type="gramEnd"/>
      <w:r w:rsidR="00827262">
        <w:rPr>
          <w:rFonts w:ascii="Verdana" w:hAnsi="Verdana" w:cs="FrutigerLight"/>
          <w:color w:val="000000"/>
          <w:sz w:val="18"/>
          <w:szCs w:val="18"/>
        </w:rPr>
        <w:t xml:space="preserve"> bul</w:t>
      </w:r>
      <w:r w:rsidR="00053D77">
        <w:rPr>
          <w:rFonts w:ascii="Verdana" w:hAnsi="Verdana" w:cs="FrutigerLight"/>
          <w:color w:val="000000"/>
          <w:sz w:val="18"/>
          <w:szCs w:val="18"/>
        </w:rPr>
        <w:t>unabilir.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Bold"/>
          <w:b/>
          <w:bCs/>
          <w:color w:val="004DFF"/>
          <w:sz w:val="18"/>
          <w:szCs w:val="18"/>
        </w:rPr>
      </w:pPr>
      <w:r w:rsidRPr="00084B60">
        <w:rPr>
          <w:rFonts w:ascii="Verdana" w:hAnsi="Verdana" w:cs="FrutigerBold"/>
          <w:b/>
          <w:bCs/>
          <w:color w:val="004DFF"/>
          <w:sz w:val="18"/>
          <w:szCs w:val="18"/>
        </w:rPr>
        <w:t xml:space="preserve">6. TÜHİD </w:t>
      </w:r>
      <w:r w:rsidR="00624B0A">
        <w:rPr>
          <w:rFonts w:ascii="Verdana" w:hAnsi="Verdana" w:cs="FrutigerBold"/>
          <w:b/>
          <w:bCs/>
          <w:color w:val="004DFF"/>
          <w:sz w:val="18"/>
          <w:szCs w:val="18"/>
        </w:rPr>
        <w:t>13. Altın</w:t>
      </w:r>
      <w:r w:rsidRPr="00084B60">
        <w:rPr>
          <w:rFonts w:ascii="Verdana" w:hAnsi="Verdana" w:cs="FrutigerBold"/>
          <w:b/>
          <w:bCs/>
          <w:color w:val="004DFF"/>
          <w:sz w:val="18"/>
          <w:szCs w:val="18"/>
        </w:rPr>
        <w:t xml:space="preserve"> Pusula Halkla İlişkiler Yarışması</w:t>
      </w:r>
      <w:r w:rsidR="00624B0A">
        <w:rPr>
          <w:rFonts w:ascii="Verdana" w:hAnsi="Verdana" w:cs="FrutigerBold"/>
          <w:b/>
          <w:bCs/>
          <w:color w:val="004DFF"/>
          <w:sz w:val="18"/>
          <w:szCs w:val="18"/>
        </w:rPr>
        <w:t xml:space="preserve"> </w:t>
      </w:r>
      <w:r w:rsidRPr="00084B60">
        <w:rPr>
          <w:rFonts w:ascii="Verdana" w:hAnsi="Verdana" w:cs="FrutigerBold"/>
          <w:b/>
          <w:bCs/>
          <w:color w:val="004DFF"/>
          <w:sz w:val="18"/>
          <w:szCs w:val="18"/>
        </w:rPr>
        <w:t>Genç İletişimciler Kategorisi Konusu</w:t>
      </w:r>
    </w:p>
    <w:p w:rsidR="00267517" w:rsidRPr="00084B60" w:rsidRDefault="00624B0A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>
        <w:rPr>
          <w:rFonts w:ascii="Verdana" w:hAnsi="Verdana" w:cs="FrutigerLight"/>
          <w:color w:val="000000"/>
          <w:sz w:val="18"/>
          <w:szCs w:val="18"/>
        </w:rPr>
        <w:t>13. Altın</w:t>
      </w:r>
      <w:r w:rsidR="00267517" w:rsidRPr="00084B60">
        <w:rPr>
          <w:rFonts w:ascii="Verdana" w:hAnsi="Verdana" w:cs="FrutigerLight"/>
          <w:color w:val="000000"/>
          <w:sz w:val="18"/>
          <w:szCs w:val="18"/>
        </w:rPr>
        <w:t xml:space="preserve"> Pusula Genç İletiş</w:t>
      </w:r>
      <w:r w:rsidR="00827262">
        <w:rPr>
          <w:rFonts w:ascii="Verdana" w:hAnsi="Verdana" w:cs="FrutigerLight"/>
          <w:color w:val="000000"/>
          <w:sz w:val="18"/>
          <w:szCs w:val="18"/>
        </w:rPr>
        <w:t>imciler k</w:t>
      </w:r>
      <w:r w:rsidR="00267517" w:rsidRPr="00084B60">
        <w:rPr>
          <w:rFonts w:ascii="Verdana" w:hAnsi="Verdana" w:cs="FrutigerLight"/>
          <w:color w:val="000000"/>
          <w:sz w:val="18"/>
          <w:szCs w:val="18"/>
        </w:rPr>
        <w:t>ategorisi için proje konusu şöyle belirlenmiştir: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Bold"/>
          <w:b/>
          <w:bCs/>
          <w:color w:val="000000"/>
          <w:sz w:val="18"/>
          <w:szCs w:val="18"/>
        </w:rPr>
        <w:t>“</w:t>
      </w:r>
      <w:r w:rsidR="00E0748A">
        <w:rPr>
          <w:rFonts w:ascii="Verdana" w:hAnsi="Verdana" w:cs="FrutigerBold"/>
          <w:b/>
          <w:bCs/>
          <w:color w:val="000000"/>
          <w:sz w:val="18"/>
          <w:szCs w:val="18"/>
        </w:rPr>
        <w:t>İnsan Hakları ve İletişim</w:t>
      </w:r>
      <w:r w:rsidRPr="00084B60">
        <w:rPr>
          <w:rFonts w:ascii="Verdana" w:hAnsi="Verdana" w:cs="FrutigerBold"/>
          <w:b/>
          <w:bCs/>
          <w:color w:val="000000"/>
          <w:sz w:val="18"/>
          <w:szCs w:val="18"/>
        </w:rPr>
        <w:t>”</w:t>
      </w:r>
      <w:r w:rsidRPr="00084B60">
        <w:rPr>
          <w:rFonts w:ascii="Verdana" w:hAnsi="Verdana" w:cs="FrutigerLight"/>
          <w:color w:val="000000"/>
          <w:sz w:val="18"/>
          <w:szCs w:val="18"/>
        </w:rPr>
        <w:t>.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Bold"/>
          <w:b/>
          <w:bCs/>
          <w:color w:val="004DFF"/>
          <w:sz w:val="18"/>
          <w:szCs w:val="18"/>
        </w:rPr>
      </w:pPr>
      <w:r w:rsidRPr="00084B60">
        <w:rPr>
          <w:rFonts w:ascii="Verdana" w:hAnsi="Verdana" w:cs="FrutigerBold"/>
          <w:b/>
          <w:bCs/>
          <w:color w:val="004DFF"/>
          <w:sz w:val="18"/>
          <w:szCs w:val="18"/>
        </w:rPr>
        <w:t>7. Ödül Kriterleri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 xml:space="preserve">Projeler, her biri 20 puan değerinde 5 ana </w:t>
      </w:r>
      <w:proofErr w:type="gramStart"/>
      <w:r w:rsidRPr="00084B60">
        <w:rPr>
          <w:rFonts w:ascii="Verdana" w:hAnsi="Verdana" w:cs="FrutigerLight"/>
          <w:color w:val="000000"/>
          <w:sz w:val="18"/>
          <w:szCs w:val="18"/>
        </w:rPr>
        <w:t>kriter</w:t>
      </w:r>
      <w:proofErr w:type="gramEnd"/>
      <w:r w:rsidRPr="00084B60">
        <w:rPr>
          <w:rFonts w:ascii="Verdana" w:hAnsi="Verdana" w:cs="FrutigerLight"/>
          <w:color w:val="000000"/>
          <w:sz w:val="18"/>
          <w:szCs w:val="18"/>
        </w:rPr>
        <w:t xml:space="preserve"> üzerinden, alt maddeleri dikkate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 xml:space="preserve">alınarak değerlendirilir. Projenin değerlendirmeye </w:t>
      </w:r>
      <w:proofErr w:type="gramStart"/>
      <w:r w:rsidRPr="00084B60">
        <w:rPr>
          <w:rFonts w:ascii="Verdana" w:hAnsi="Verdana" w:cs="FrutigerLight"/>
          <w:color w:val="000000"/>
          <w:sz w:val="18"/>
          <w:szCs w:val="18"/>
        </w:rPr>
        <w:t>dahil</w:t>
      </w:r>
      <w:proofErr w:type="gramEnd"/>
      <w:r w:rsidRPr="00084B60">
        <w:rPr>
          <w:rFonts w:ascii="Verdana" w:hAnsi="Verdana" w:cs="FrutigerLight"/>
          <w:color w:val="000000"/>
          <w:sz w:val="18"/>
          <w:szCs w:val="18"/>
        </w:rPr>
        <w:t xml:space="preserve"> edilebilmesi için her bir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 xml:space="preserve">ana kriterden en az </w:t>
      </w:r>
      <w:r w:rsidR="00827262">
        <w:rPr>
          <w:rFonts w:ascii="Verdana" w:hAnsi="Verdana" w:cs="FrutigerLight"/>
          <w:color w:val="000000"/>
          <w:sz w:val="18"/>
          <w:szCs w:val="18"/>
        </w:rPr>
        <w:t>10</w:t>
      </w:r>
      <w:r w:rsidRPr="00084B60">
        <w:rPr>
          <w:rFonts w:ascii="Verdana" w:hAnsi="Verdana" w:cs="FrutigerLight"/>
          <w:color w:val="000000"/>
          <w:sz w:val="18"/>
          <w:szCs w:val="18"/>
        </w:rPr>
        <w:t xml:space="preserve"> puan alması ve toplamda da en az 50 puan alması gerekir.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>1. Durum Analizi / Araştırma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>2. Planlama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>- Amaçlar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>- İletişim Hedefleri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>- Hedef Kitle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>- Sosyal Paydaşlar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>- Strateji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>- Temel Mesajlar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>- Taktikler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>- Zamanlama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>- Kanallar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>- Araçlar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>3. Uygulama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lastRenderedPageBreak/>
        <w:t>Sürecin ayrıntılı anlatımı, varsa karşılaşılan zorluklar, değişiklikler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>4. Yaratıcılık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>- Özgünlük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>- Akılda kalıcılık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>5. Ölçümleme – Değerlendirme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>Proje Bütçesi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Bold"/>
          <w:b/>
          <w:bCs/>
          <w:color w:val="004DFF"/>
          <w:sz w:val="18"/>
          <w:szCs w:val="18"/>
        </w:rPr>
      </w:pPr>
      <w:r w:rsidRPr="00084B60">
        <w:rPr>
          <w:rFonts w:ascii="Verdana" w:hAnsi="Verdana" w:cs="FrutigerBold"/>
          <w:b/>
          <w:bCs/>
          <w:color w:val="004DFF"/>
          <w:sz w:val="18"/>
          <w:szCs w:val="18"/>
        </w:rPr>
        <w:t>8. Proje Değerlendirmesi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>Seçici Kurul Üyeleri, www.</w:t>
      </w:r>
      <w:proofErr w:type="spellStart"/>
      <w:r w:rsidRPr="00084B60">
        <w:rPr>
          <w:rFonts w:ascii="Verdana" w:hAnsi="Verdana" w:cs="FrutigerLight"/>
          <w:color w:val="000000"/>
          <w:sz w:val="18"/>
          <w:szCs w:val="18"/>
        </w:rPr>
        <w:t>altinpusula</w:t>
      </w:r>
      <w:proofErr w:type="spellEnd"/>
      <w:r w:rsidRPr="00084B60">
        <w:rPr>
          <w:rFonts w:ascii="Verdana" w:hAnsi="Verdana" w:cs="FrutigerLight"/>
          <w:color w:val="000000"/>
          <w:sz w:val="18"/>
          <w:szCs w:val="18"/>
        </w:rPr>
        <w:t>.org adresinden kendilerine verilecek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 xml:space="preserve">özel şifreyle giriş yaparak, tüm projeleri, yönetmelikte belirtilen her bir </w:t>
      </w:r>
      <w:proofErr w:type="gramStart"/>
      <w:r w:rsidRPr="00084B60">
        <w:rPr>
          <w:rFonts w:ascii="Verdana" w:hAnsi="Verdana" w:cs="FrutigerLight"/>
          <w:color w:val="000000"/>
          <w:sz w:val="18"/>
          <w:szCs w:val="18"/>
        </w:rPr>
        <w:t>kriter</w:t>
      </w:r>
      <w:proofErr w:type="gramEnd"/>
      <w:r w:rsidRPr="00084B60">
        <w:rPr>
          <w:rFonts w:ascii="Verdana" w:hAnsi="Verdana" w:cs="FrutigerLight"/>
          <w:color w:val="000000"/>
          <w:sz w:val="18"/>
          <w:szCs w:val="18"/>
        </w:rPr>
        <w:t xml:space="preserve"> için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>10-100 arası puanlandırır.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>Ön değerlendirme sonucu en az 50 alan projelerin değerlendirilmesi için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>Seçici Kurul Üyeleri toplantıya çağırılır. Ön elemeyi geçen projeler Seçici Kurul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>tarafından yeniden değerlendirilerek 10-100 arasında puanlandırılır.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Bold"/>
          <w:b/>
          <w:bCs/>
          <w:color w:val="004DFF"/>
          <w:sz w:val="18"/>
          <w:szCs w:val="18"/>
        </w:rPr>
      </w:pPr>
      <w:r w:rsidRPr="00084B60">
        <w:rPr>
          <w:rFonts w:ascii="Verdana" w:hAnsi="Verdana" w:cs="FrutigerBold"/>
          <w:b/>
          <w:bCs/>
          <w:color w:val="004DFF"/>
          <w:sz w:val="18"/>
          <w:szCs w:val="18"/>
        </w:rPr>
        <w:t>9. Proje Dosyası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 xml:space="preserve">Proje dosyalarının en geç </w:t>
      </w:r>
      <w:r w:rsidR="00EC7662">
        <w:rPr>
          <w:rFonts w:ascii="Verdana" w:hAnsi="Verdana" w:cs="FrutigerBold"/>
          <w:b/>
          <w:bCs/>
          <w:color w:val="000000"/>
          <w:sz w:val="18"/>
          <w:szCs w:val="18"/>
        </w:rPr>
        <w:t>6 Aralık</w:t>
      </w:r>
      <w:r w:rsidRPr="00084B60">
        <w:rPr>
          <w:rFonts w:ascii="Verdana" w:hAnsi="Verdana" w:cs="FrutigerBold"/>
          <w:b/>
          <w:bCs/>
          <w:color w:val="000000"/>
          <w:sz w:val="18"/>
          <w:szCs w:val="18"/>
        </w:rPr>
        <w:t xml:space="preserve"> 201</w:t>
      </w:r>
      <w:r w:rsidR="00084B60">
        <w:rPr>
          <w:rFonts w:ascii="Verdana" w:hAnsi="Verdana" w:cs="FrutigerBold"/>
          <w:b/>
          <w:bCs/>
          <w:color w:val="000000"/>
          <w:sz w:val="18"/>
          <w:szCs w:val="18"/>
        </w:rPr>
        <w:t>3</w:t>
      </w:r>
      <w:r w:rsidRPr="00084B60">
        <w:rPr>
          <w:rFonts w:ascii="Verdana" w:hAnsi="Verdana" w:cs="FrutigerBold"/>
          <w:b/>
          <w:bCs/>
          <w:color w:val="000000"/>
          <w:sz w:val="18"/>
          <w:szCs w:val="18"/>
        </w:rPr>
        <w:t xml:space="preserve"> Cuma </w:t>
      </w:r>
      <w:r w:rsidR="00084B60" w:rsidRPr="00827262">
        <w:rPr>
          <w:rFonts w:ascii="Verdana" w:hAnsi="Verdana" w:cs="FrutigerBold"/>
          <w:bCs/>
          <w:color w:val="000000"/>
          <w:sz w:val="18"/>
          <w:szCs w:val="18"/>
        </w:rPr>
        <w:t>g</w:t>
      </w:r>
      <w:r w:rsidRPr="00827262">
        <w:rPr>
          <w:rFonts w:ascii="Verdana" w:hAnsi="Verdana" w:cs="FrutigerLight"/>
          <w:color w:val="000000"/>
          <w:sz w:val="18"/>
          <w:szCs w:val="18"/>
        </w:rPr>
        <w:t>ü</w:t>
      </w:r>
      <w:r w:rsidRPr="00084B60">
        <w:rPr>
          <w:rFonts w:ascii="Verdana" w:hAnsi="Verdana" w:cs="FrutigerLight"/>
          <w:color w:val="000000"/>
          <w:sz w:val="18"/>
          <w:szCs w:val="18"/>
        </w:rPr>
        <w:t>nüne kadar TÜHİD merkezine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>iletilmesi gerekmektedir.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Italic"/>
          <w:i/>
          <w:iCs/>
          <w:color w:val="000000"/>
          <w:sz w:val="18"/>
          <w:szCs w:val="18"/>
        </w:rPr>
      </w:pPr>
      <w:r w:rsidRPr="00084B60">
        <w:rPr>
          <w:rFonts w:ascii="Verdana" w:hAnsi="Verdana" w:cs="FrutigerLightItalic"/>
          <w:i/>
          <w:iCs/>
          <w:color w:val="000000"/>
          <w:sz w:val="18"/>
          <w:szCs w:val="18"/>
        </w:rPr>
        <w:t>Proje Dosyası İçeriği: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 xml:space="preserve">- 2 adet hard </w:t>
      </w:r>
      <w:proofErr w:type="spellStart"/>
      <w:r w:rsidRPr="00084B60">
        <w:rPr>
          <w:rFonts w:ascii="Verdana" w:hAnsi="Verdana" w:cs="FrutigerLight"/>
          <w:color w:val="000000"/>
          <w:sz w:val="18"/>
          <w:szCs w:val="18"/>
        </w:rPr>
        <w:t>copy</w:t>
      </w:r>
      <w:proofErr w:type="spellEnd"/>
      <w:r w:rsidRPr="00084B60">
        <w:rPr>
          <w:rFonts w:ascii="Verdana" w:hAnsi="Verdana" w:cs="FrutigerLight"/>
          <w:color w:val="000000"/>
          <w:sz w:val="18"/>
          <w:szCs w:val="18"/>
        </w:rPr>
        <w:t xml:space="preserve"> proje dosyası</w:t>
      </w:r>
    </w:p>
    <w:p w:rsidR="00827262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 xml:space="preserve">- 4 adet proje dosyasını içeren CD </w:t>
      </w:r>
    </w:p>
    <w:p w:rsidR="00267517" w:rsidRPr="00084B60" w:rsidRDefault="00827262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>
        <w:rPr>
          <w:rFonts w:ascii="Verdana" w:hAnsi="Verdana" w:cs="FrutigerLight"/>
          <w:color w:val="000000"/>
          <w:sz w:val="18"/>
          <w:szCs w:val="18"/>
        </w:rPr>
        <w:t xml:space="preserve">- </w:t>
      </w:r>
      <w:r w:rsidR="00267517" w:rsidRPr="00084B60">
        <w:rPr>
          <w:rFonts w:ascii="Verdana" w:hAnsi="Verdana" w:cs="FrutigerLight"/>
          <w:color w:val="000000"/>
          <w:sz w:val="18"/>
          <w:szCs w:val="18"/>
        </w:rPr>
        <w:t>Proje ile ilgili görsel ve işitsel malzemeler,</w:t>
      </w:r>
      <w:r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="00267517" w:rsidRPr="00084B60">
        <w:rPr>
          <w:rFonts w:ascii="Verdana" w:hAnsi="Verdana" w:cs="FrutigerLight"/>
          <w:color w:val="000000"/>
          <w:sz w:val="18"/>
          <w:szCs w:val="18"/>
        </w:rPr>
        <w:t xml:space="preserve">projenin anlaşılmasına yardımcı olacak </w:t>
      </w:r>
      <w:proofErr w:type="gramStart"/>
      <w:r w:rsidR="00267517" w:rsidRPr="00084B60">
        <w:rPr>
          <w:rFonts w:ascii="Verdana" w:hAnsi="Verdana" w:cs="FrutigerLight"/>
          <w:color w:val="000000"/>
          <w:sz w:val="18"/>
          <w:szCs w:val="18"/>
        </w:rPr>
        <w:t xml:space="preserve">diğer 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m</w:t>
      </w:r>
      <w:r w:rsidR="00267517" w:rsidRPr="00084B60">
        <w:rPr>
          <w:rFonts w:ascii="Verdana" w:hAnsi="Verdana" w:cs="FrutigerLight"/>
          <w:color w:val="000000"/>
          <w:sz w:val="18"/>
          <w:szCs w:val="18"/>
        </w:rPr>
        <w:t>alzemelerin</w:t>
      </w:r>
      <w:proofErr w:type="gramEnd"/>
      <w:r w:rsidR="00267517" w:rsidRPr="00084B60">
        <w:rPr>
          <w:rFonts w:ascii="Verdana" w:hAnsi="Verdana" w:cs="FrutigerLight"/>
          <w:color w:val="000000"/>
          <w:sz w:val="18"/>
          <w:szCs w:val="18"/>
        </w:rPr>
        <w:t xml:space="preserve"> yer alacağı proje</w:t>
      </w:r>
      <w:r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="00267517" w:rsidRPr="00084B60">
        <w:rPr>
          <w:rFonts w:ascii="Verdana" w:hAnsi="Verdana" w:cs="FrutigerLight"/>
          <w:color w:val="000000"/>
          <w:sz w:val="18"/>
          <w:szCs w:val="18"/>
        </w:rPr>
        <w:t>dosyasından 2 adet iletilecektir.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 xml:space="preserve">- Proje sunumu </w:t>
      </w:r>
      <w:proofErr w:type="gramStart"/>
      <w:r w:rsidRPr="00084B60">
        <w:rPr>
          <w:rFonts w:ascii="Verdana" w:hAnsi="Verdana" w:cs="FrutigerLight"/>
          <w:color w:val="000000"/>
          <w:sz w:val="18"/>
          <w:szCs w:val="18"/>
        </w:rPr>
        <w:t>(</w:t>
      </w:r>
      <w:proofErr w:type="gramEnd"/>
      <w:r w:rsidRPr="00084B60">
        <w:rPr>
          <w:rFonts w:ascii="Verdana" w:hAnsi="Verdana" w:cs="FrutigerLight"/>
          <w:color w:val="000000"/>
          <w:sz w:val="18"/>
          <w:szCs w:val="18"/>
        </w:rPr>
        <w:t>Projenin araştırma, planlama, uygulama ve ölçümleme detaylarını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 xml:space="preserve">kapsayacak biçimde, </w:t>
      </w:r>
      <w:proofErr w:type="spellStart"/>
      <w:r w:rsidRPr="00084B60">
        <w:rPr>
          <w:rFonts w:ascii="Verdana" w:hAnsi="Verdana" w:cs="FrutigerLight"/>
          <w:color w:val="000000"/>
          <w:sz w:val="18"/>
          <w:szCs w:val="18"/>
        </w:rPr>
        <w:t>power</w:t>
      </w:r>
      <w:proofErr w:type="spellEnd"/>
      <w:r w:rsidRPr="00084B60">
        <w:rPr>
          <w:rFonts w:ascii="Verdana" w:hAnsi="Verdana" w:cs="FrutigerLight"/>
          <w:color w:val="000000"/>
          <w:sz w:val="18"/>
          <w:szCs w:val="18"/>
        </w:rPr>
        <w:t xml:space="preserve"> </w:t>
      </w:r>
      <w:proofErr w:type="spellStart"/>
      <w:r w:rsidRPr="00084B60">
        <w:rPr>
          <w:rFonts w:ascii="Verdana" w:hAnsi="Verdana" w:cs="FrutigerLight"/>
          <w:color w:val="000000"/>
          <w:sz w:val="18"/>
          <w:szCs w:val="18"/>
        </w:rPr>
        <w:t>point</w:t>
      </w:r>
      <w:proofErr w:type="spellEnd"/>
      <w:r w:rsidRPr="00084B60">
        <w:rPr>
          <w:rFonts w:ascii="Verdana" w:hAnsi="Verdana" w:cs="FrutigerLight"/>
          <w:color w:val="000000"/>
          <w:sz w:val="18"/>
          <w:szCs w:val="18"/>
        </w:rPr>
        <w:t xml:space="preserve"> sunusu olarak gönderilecektir. Powerpoint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 xml:space="preserve">sunusu 30 </w:t>
      </w:r>
      <w:proofErr w:type="spellStart"/>
      <w:r w:rsidRPr="00084B60">
        <w:rPr>
          <w:rFonts w:ascii="Verdana" w:hAnsi="Verdana" w:cs="FrutigerLight"/>
          <w:color w:val="000000"/>
          <w:sz w:val="18"/>
          <w:szCs w:val="18"/>
        </w:rPr>
        <w:t>slaytı</w:t>
      </w:r>
      <w:proofErr w:type="spellEnd"/>
      <w:r w:rsidRPr="00084B60">
        <w:rPr>
          <w:rFonts w:ascii="Verdana" w:hAnsi="Verdana" w:cs="FrutigerLight"/>
          <w:color w:val="000000"/>
          <w:sz w:val="18"/>
          <w:szCs w:val="18"/>
        </w:rPr>
        <w:t xml:space="preserve"> geçmeyecektir.</w:t>
      </w:r>
      <w:proofErr w:type="gramStart"/>
      <w:r w:rsidRPr="00084B60">
        <w:rPr>
          <w:rFonts w:ascii="Verdana" w:hAnsi="Verdana" w:cs="FrutigerLight"/>
          <w:color w:val="000000"/>
          <w:sz w:val="18"/>
          <w:szCs w:val="18"/>
        </w:rPr>
        <w:t>)</w:t>
      </w:r>
      <w:proofErr w:type="gramEnd"/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 xml:space="preserve">- Logolar (Üniversiteye ait </w:t>
      </w:r>
      <w:proofErr w:type="gramStart"/>
      <w:r w:rsidRPr="00084B60">
        <w:rPr>
          <w:rFonts w:ascii="Verdana" w:hAnsi="Verdana" w:cs="FrutigerLight"/>
          <w:color w:val="000000"/>
          <w:sz w:val="18"/>
          <w:szCs w:val="18"/>
        </w:rPr>
        <w:t>logo</w:t>
      </w:r>
      <w:proofErr w:type="gramEnd"/>
      <w:r w:rsidRPr="00084B60">
        <w:rPr>
          <w:rFonts w:ascii="Verdana" w:hAnsi="Verdana" w:cs="FrutigerLight"/>
          <w:color w:val="000000"/>
          <w:sz w:val="18"/>
          <w:szCs w:val="18"/>
        </w:rPr>
        <w:t xml:space="preserve"> ayrı bir CD içerisinde iletilmelidir.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>- Projeler, sorumlu öğretim üyesinin imzasıyla birlikte TÜHİD merkezine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>iletilmelidir.</w:t>
      </w:r>
    </w:p>
    <w:p w:rsidR="00624B0A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>TÜHİD, her zaman web sitesinde veya basılı dokümanlarında başvuran projeleri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>yayınlayabilir ve daha geniş kitlelerle paylaşabilir.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Bold"/>
          <w:b/>
          <w:bCs/>
          <w:color w:val="004DFF"/>
          <w:sz w:val="18"/>
          <w:szCs w:val="18"/>
        </w:rPr>
      </w:pPr>
      <w:r w:rsidRPr="00084B60">
        <w:rPr>
          <w:rFonts w:ascii="Verdana" w:hAnsi="Verdana" w:cs="FrutigerBold"/>
          <w:b/>
          <w:bCs/>
          <w:color w:val="004DFF"/>
          <w:sz w:val="18"/>
          <w:szCs w:val="18"/>
        </w:rPr>
        <w:t>10. Başvuruların Değerlendirilmesi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>• Başvuru Değerlendirme Kurulu, teknik ve kategorik açıdan incelenmiş ve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 xml:space="preserve">sınıflandırılmış başvuru dosyalarını, </w:t>
      </w:r>
      <w:proofErr w:type="gramStart"/>
      <w:r w:rsidRPr="00084B60">
        <w:rPr>
          <w:rFonts w:ascii="Verdana" w:hAnsi="Verdana" w:cs="FrutigerLight"/>
          <w:color w:val="000000"/>
          <w:sz w:val="18"/>
          <w:szCs w:val="18"/>
        </w:rPr>
        <w:t>online</w:t>
      </w:r>
      <w:proofErr w:type="gramEnd"/>
      <w:r w:rsidRPr="00084B60">
        <w:rPr>
          <w:rFonts w:ascii="Verdana" w:hAnsi="Verdana" w:cs="FrutigerLight"/>
          <w:color w:val="000000"/>
          <w:sz w:val="18"/>
          <w:szCs w:val="18"/>
        </w:rPr>
        <w:t xml:space="preserve"> ortamda </w:t>
      </w:r>
      <w:r w:rsidR="00053D77">
        <w:rPr>
          <w:rFonts w:ascii="Verdana" w:hAnsi="Verdana" w:cs="FrutigerLight"/>
          <w:color w:val="000000"/>
          <w:sz w:val="18"/>
          <w:szCs w:val="18"/>
        </w:rPr>
        <w:t>Seçici Kurul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>Üyeleri’ne iletir.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 xml:space="preserve">• </w:t>
      </w:r>
      <w:r w:rsidR="00053D77">
        <w:rPr>
          <w:rFonts w:ascii="Verdana" w:hAnsi="Verdana" w:cs="FrutigerLight"/>
          <w:color w:val="000000"/>
          <w:sz w:val="18"/>
          <w:szCs w:val="18"/>
        </w:rPr>
        <w:t>Seçici Kurul Üyeleri</w:t>
      </w:r>
      <w:r w:rsidRPr="00084B60">
        <w:rPr>
          <w:rFonts w:ascii="Verdana" w:hAnsi="Verdana" w:cs="FrutigerLight"/>
          <w:color w:val="000000"/>
          <w:sz w:val="18"/>
          <w:szCs w:val="18"/>
        </w:rPr>
        <w:t xml:space="preserve">, </w:t>
      </w:r>
      <w:proofErr w:type="gramStart"/>
      <w:r w:rsidR="00053D77">
        <w:rPr>
          <w:rFonts w:ascii="Verdana" w:hAnsi="Verdana" w:cs="FrutigerLight"/>
          <w:color w:val="000000"/>
          <w:sz w:val="18"/>
          <w:szCs w:val="18"/>
        </w:rPr>
        <w:t>online</w:t>
      </w:r>
      <w:proofErr w:type="gramEnd"/>
      <w:r w:rsidR="00053D77">
        <w:rPr>
          <w:rFonts w:ascii="Verdana" w:hAnsi="Verdana" w:cs="FrutigerLight"/>
          <w:color w:val="000000"/>
          <w:sz w:val="18"/>
          <w:szCs w:val="18"/>
        </w:rPr>
        <w:t xml:space="preserve"> sistem üzerinde</w:t>
      </w:r>
      <w:r w:rsidRPr="00084B60">
        <w:rPr>
          <w:rFonts w:ascii="Verdana" w:hAnsi="Verdana" w:cs="FrutigerLight"/>
          <w:color w:val="000000"/>
          <w:sz w:val="18"/>
          <w:szCs w:val="18"/>
        </w:rPr>
        <w:t xml:space="preserve"> bu yönetmeliğin 7. maddesinde açıklanan kriterler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 xml:space="preserve">doğrultusunda </w:t>
      </w:r>
      <w:r w:rsidR="00053D77">
        <w:rPr>
          <w:rFonts w:ascii="Verdana" w:hAnsi="Verdana" w:cs="FrutigerLight"/>
          <w:color w:val="000000"/>
          <w:sz w:val="18"/>
          <w:szCs w:val="18"/>
        </w:rPr>
        <w:t>değerlendirmey</w:t>
      </w:r>
      <w:r w:rsidRPr="00084B60">
        <w:rPr>
          <w:rFonts w:ascii="Verdana" w:hAnsi="Verdana" w:cs="FrutigerLight"/>
          <w:color w:val="000000"/>
          <w:sz w:val="18"/>
          <w:szCs w:val="18"/>
        </w:rPr>
        <w:t xml:space="preserve">i yapar. </w:t>
      </w:r>
      <w:r w:rsidR="00053D77">
        <w:rPr>
          <w:rFonts w:ascii="Verdana" w:hAnsi="Verdana" w:cs="FrutigerLight"/>
          <w:color w:val="000000"/>
          <w:sz w:val="18"/>
          <w:szCs w:val="18"/>
        </w:rPr>
        <w:t xml:space="preserve">Seçici Kurul, </w:t>
      </w:r>
      <w:r w:rsidRPr="00084B60">
        <w:rPr>
          <w:rFonts w:ascii="Verdana" w:hAnsi="Verdana" w:cs="FrutigerLight"/>
          <w:color w:val="000000"/>
          <w:sz w:val="18"/>
          <w:szCs w:val="18"/>
        </w:rPr>
        <w:t>sonuç toplantısı için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>davet edilir ve projelerin değerlendirmeleri alınarak, sonuçlar belirlenir.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>Seçici Kurul Başkanı, değerlendirme sonucunu gösteren dokümanı ve Seçici Kurul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Pr="00084B60">
        <w:rPr>
          <w:rFonts w:ascii="Verdana" w:hAnsi="Verdana" w:cs="FrutigerLight"/>
          <w:color w:val="000000"/>
          <w:sz w:val="18"/>
          <w:szCs w:val="18"/>
        </w:rPr>
        <w:t xml:space="preserve">Üyeleri tarafından imzalanan </w:t>
      </w:r>
      <w:r w:rsidR="00624B0A">
        <w:rPr>
          <w:rFonts w:ascii="Verdana" w:hAnsi="Verdana" w:cs="FrutigerLight"/>
          <w:color w:val="000000"/>
          <w:sz w:val="18"/>
          <w:szCs w:val="18"/>
        </w:rPr>
        <w:t>13. Altın</w:t>
      </w:r>
      <w:r w:rsidR="00053D77">
        <w:rPr>
          <w:rFonts w:ascii="Verdana" w:hAnsi="Verdana" w:cs="FrutigerLight"/>
          <w:color w:val="000000"/>
          <w:sz w:val="18"/>
          <w:szCs w:val="18"/>
        </w:rPr>
        <w:t xml:space="preserve"> Pusula Genç İletişimciler</w:t>
      </w:r>
      <w:r w:rsidRPr="00084B60">
        <w:rPr>
          <w:rFonts w:ascii="Verdana" w:hAnsi="Verdana" w:cs="FrutigerLight"/>
          <w:color w:val="000000"/>
          <w:sz w:val="18"/>
          <w:szCs w:val="18"/>
        </w:rPr>
        <w:t xml:space="preserve"> ödüllerini kazananlar listesini,</w:t>
      </w:r>
      <w:r w:rsidR="00624B0A">
        <w:rPr>
          <w:rFonts w:ascii="Verdana" w:hAnsi="Verdana" w:cs="FrutigerLight"/>
          <w:color w:val="000000"/>
          <w:sz w:val="18"/>
          <w:szCs w:val="18"/>
        </w:rPr>
        <w:t xml:space="preserve"> </w:t>
      </w:r>
      <w:proofErr w:type="spellStart"/>
      <w:r w:rsidRPr="00084B60">
        <w:rPr>
          <w:rFonts w:ascii="Verdana" w:hAnsi="Verdana" w:cs="FrutigerLight"/>
          <w:color w:val="000000"/>
          <w:sz w:val="18"/>
          <w:szCs w:val="18"/>
        </w:rPr>
        <w:t>TÜHİD’e</w:t>
      </w:r>
      <w:proofErr w:type="spellEnd"/>
      <w:r w:rsidRPr="00084B60">
        <w:rPr>
          <w:rFonts w:ascii="Verdana" w:hAnsi="Verdana" w:cs="FrutigerLight"/>
          <w:color w:val="000000"/>
          <w:sz w:val="18"/>
          <w:szCs w:val="18"/>
        </w:rPr>
        <w:t xml:space="preserve"> teslim eder.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 w:rsidRPr="00084B60">
        <w:rPr>
          <w:rFonts w:ascii="Verdana" w:hAnsi="Verdana" w:cs="FrutigerLight"/>
          <w:color w:val="000000"/>
          <w:sz w:val="18"/>
          <w:szCs w:val="18"/>
        </w:rPr>
        <w:t>• Seçici Kurul, ödüle layık proje bulmama hakkına sahiptir.</w:t>
      </w:r>
    </w:p>
    <w:p w:rsidR="00267517" w:rsidRPr="00084B60" w:rsidRDefault="00267517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Bold"/>
          <w:b/>
          <w:bCs/>
          <w:color w:val="004DFF"/>
          <w:sz w:val="18"/>
          <w:szCs w:val="18"/>
        </w:rPr>
      </w:pPr>
      <w:r w:rsidRPr="00084B60">
        <w:rPr>
          <w:rFonts w:ascii="Verdana" w:hAnsi="Verdana" w:cs="FrutigerBold"/>
          <w:b/>
          <w:bCs/>
          <w:color w:val="004DFF"/>
          <w:sz w:val="18"/>
          <w:szCs w:val="18"/>
        </w:rPr>
        <w:t>11. Sonuçların Açıklanması</w:t>
      </w:r>
    </w:p>
    <w:p w:rsidR="00267517" w:rsidRPr="00084B60" w:rsidRDefault="00624B0A" w:rsidP="00624B0A">
      <w:pPr>
        <w:autoSpaceDE w:val="0"/>
        <w:autoSpaceDN w:val="0"/>
        <w:adjustRightInd w:val="0"/>
        <w:spacing w:after="0" w:line="240" w:lineRule="auto"/>
        <w:rPr>
          <w:rFonts w:ascii="Verdana" w:hAnsi="Verdana" w:cs="FrutigerLight"/>
          <w:color w:val="000000"/>
          <w:sz w:val="18"/>
          <w:szCs w:val="18"/>
        </w:rPr>
      </w:pPr>
      <w:r>
        <w:rPr>
          <w:rFonts w:ascii="Verdana" w:hAnsi="Verdana" w:cs="FrutigerLight"/>
          <w:color w:val="000000"/>
          <w:sz w:val="18"/>
          <w:szCs w:val="18"/>
        </w:rPr>
        <w:t>13. Altın</w:t>
      </w:r>
      <w:r w:rsidR="00267517" w:rsidRPr="00084B60">
        <w:rPr>
          <w:rFonts w:ascii="Verdana" w:hAnsi="Verdana" w:cs="FrutigerLight"/>
          <w:color w:val="000000"/>
          <w:sz w:val="18"/>
          <w:szCs w:val="18"/>
        </w:rPr>
        <w:t xml:space="preserve"> Pusula’yı kazanan genç iletişimciler ve kuruluşlar, 201</w:t>
      </w:r>
      <w:r w:rsidR="00053D77">
        <w:rPr>
          <w:rFonts w:ascii="Verdana" w:hAnsi="Verdana" w:cs="FrutigerLight"/>
          <w:color w:val="000000"/>
          <w:sz w:val="18"/>
          <w:szCs w:val="18"/>
        </w:rPr>
        <w:t>4</w:t>
      </w:r>
      <w:r w:rsidR="00267517" w:rsidRPr="00084B60">
        <w:rPr>
          <w:rFonts w:ascii="Verdana" w:hAnsi="Verdana" w:cs="FrutigerLight"/>
          <w:color w:val="000000"/>
          <w:sz w:val="18"/>
          <w:szCs w:val="18"/>
        </w:rPr>
        <w:t xml:space="preserve"> yılının </w:t>
      </w:r>
      <w:r w:rsidR="00053D77">
        <w:rPr>
          <w:rFonts w:ascii="Verdana" w:hAnsi="Verdana" w:cs="FrutigerLight"/>
          <w:color w:val="000000"/>
          <w:sz w:val="18"/>
          <w:szCs w:val="18"/>
        </w:rPr>
        <w:t>Mart</w:t>
      </w:r>
      <w:r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="00267517" w:rsidRPr="00084B60">
        <w:rPr>
          <w:rFonts w:ascii="Verdana" w:hAnsi="Verdana" w:cs="FrutigerLight"/>
          <w:color w:val="000000"/>
          <w:sz w:val="18"/>
          <w:szCs w:val="18"/>
        </w:rPr>
        <w:t>ayında gerçekleştirilecek olan ödül töreninde iş dünyası, iletişim camiası, medya</w:t>
      </w:r>
      <w:r>
        <w:rPr>
          <w:rFonts w:ascii="Verdana" w:hAnsi="Verdana" w:cs="FrutigerLight"/>
          <w:color w:val="000000"/>
          <w:sz w:val="18"/>
          <w:szCs w:val="18"/>
        </w:rPr>
        <w:t xml:space="preserve"> </w:t>
      </w:r>
      <w:r w:rsidR="00267517" w:rsidRPr="00084B60">
        <w:rPr>
          <w:rFonts w:ascii="Verdana" w:hAnsi="Verdana" w:cs="FrutigerLight"/>
          <w:color w:val="000000"/>
          <w:sz w:val="18"/>
          <w:szCs w:val="18"/>
        </w:rPr>
        <w:t>ve kamuoyuna açıklanır.</w:t>
      </w:r>
    </w:p>
    <w:sectPr w:rsidR="00267517" w:rsidRPr="00084B60" w:rsidSect="0077674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Frutiger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FrutigerLight"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FrutigerLight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12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7517"/>
    <w:rsid w:val="00053D77"/>
    <w:rsid w:val="00084B60"/>
    <w:rsid w:val="00267517"/>
    <w:rsid w:val="002F6FB0"/>
    <w:rsid w:val="00545D64"/>
    <w:rsid w:val="00624B0A"/>
    <w:rsid w:val="00651FB8"/>
    <w:rsid w:val="00686BA5"/>
    <w:rsid w:val="00776745"/>
    <w:rsid w:val="00827262"/>
    <w:rsid w:val="009C052A"/>
    <w:rsid w:val="00A07710"/>
    <w:rsid w:val="00C6474B"/>
    <w:rsid w:val="00CF6D23"/>
    <w:rsid w:val="00D64AED"/>
    <w:rsid w:val="00DF7B2F"/>
    <w:rsid w:val="00E0748A"/>
    <w:rsid w:val="00EC7662"/>
    <w:rsid w:val="00F620DB"/>
    <w:rsid w:val="00FA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Ciğdemnb</dc:creator>
  <cp:lastModifiedBy>CIGDEM</cp:lastModifiedBy>
  <cp:revision>7</cp:revision>
  <cp:lastPrinted>2012-09-14T12:57:00Z</cp:lastPrinted>
  <dcterms:created xsi:type="dcterms:W3CDTF">2013-09-13T11:48:00Z</dcterms:created>
  <dcterms:modified xsi:type="dcterms:W3CDTF">2013-10-08T08:50:00Z</dcterms:modified>
</cp:coreProperties>
</file>